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6154" w14:textId="77777777" w:rsidR="004C2EC5" w:rsidRDefault="004C2EC5" w:rsidP="004C2EC5">
      <w:pPr>
        <w:spacing w:after="0" w:line="240" w:lineRule="auto"/>
        <w:ind w:right="254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6DDD19F" w14:textId="77777777" w:rsidR="004C2EC5" w:rsidRPr="00951CFA" w:rsidRDefault="004C2EC5" w:rsidP="004C2EC5">
      <w:pPr>
        <w:keepNext/>
        <w:spacing w:after="0" w:line="240" w:lineRule="auto"/>
        <w:ind w:left="851" w:righ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0008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75"/>
        <w:gridCol w:w="2883"/>
        <w:gridCol w:w="1010"/>
        <w:gridCol w:w="2520"/>
      </w:tblGrid>
      <w:tr w:rsidR="000B6001" w14:paraId="3DE30B68" w14:textId="77777777" w:rsidTr="000F7994">
        <w:tc>
          <w:tcPr>
            <w:tcW w:w="10008" w:type="dxa"/>
            <w:gridSpan w:val="5"/>
          </w:tcPr>
          <w:p w14:paraId="15AD855E" w14:textId="2F939FB7" w:rsidR="006F1378" w:rsidRDefault="006F1378" w:rsidP="006D351B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6BF8F23" w14:textId="3FB81FEC" w:rsidR="000B6001" w:rsidRPr="00AA5CF6" w:rsidRDefault="003160E5" w:rsidP="006F1378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0B6001" w14:paraId="1505A196" w14:textId="77777777" w:rsidTr="000F7994">
        <w:tc>
          <w:tcPr>
            <w:tcW w:w="10008" w:type="dxa"/>
            <w:gridSpan w:val="5"/>
          </w:tcPr>
          <w:p w14:paraId="4A395884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62FF08CD" w14:textId="77777777" w:rsidTr="000F7994">
        <w:tc>
          <w:tcPr>
            <w:tcW w:w="3420" w:type="dxa"/>
          </w:tcPr>
          <w:p w14:paraId="1414C4F9" w14:textId="77777777" w:rsidR="000B6001" w:rsidRPr="00CA2F5B" w:rsidRDefault="000B6001" w:rsidP="00FC7886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58" w:type="dxa"/>
            <w:gridSpan w:val="2"/>
          </w:tcPr>
          <w:p w14:paraId="7BD530E3" w14:textId="785B4E18" w:rsidR="000B6001" w:rsidRPr="00CA2F5B" w:rsidRDefault="006447AE" w:rsidP="00C46E99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6D35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3530" w:type="dxa"/>
            <w:gridSpan w:val="2"/>
          </w:tcPr>
          <w:p w14:paraId="3CC169A7" w14:textId="2ACD8001" w:rsidR="000B6001" w:rsidRPr="00CA2F5B" w:rsidRDefault="006D351B" w:rsidP="00C46E99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«25»июня</w:t>
            </w:r>
            <w:r w:rsidR="00C46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</w:t>
            </w:r>
            <w:r w:rsidR="00FE32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6001" w14:paraId="71390D21" w14:textId="77777777" w:rsidTr="000F7994">
        <w:tc>
          <w:tcPr>
            <w:tcW w:w="10008" w:type="dxa"/>
            <w:gridSpan w:val="5"/>
          </w:tcPr>
          <w:p w14:paraId="6D019835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52A70003" w14:textId="77777777" w:rsidTr="000F7994">
        <w:tc>
          <w:tcPr>
            <w:tcW w:w="10008" w:type="dxa"/>
            <w:gridSpan w:val="5"/>
          </w:tcPr>
          <w:p w14:paraId="34B9B023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2F2D9F56" w14:textId="77777777" w:rsidTr="000F7994">
        <w:trPr>
          <w:trHeight w:val="80"/>
        </w:trPr>
        <w:tc>
          <w:tcPr>
            <w:tcW w:w="7488" w:type="dxa"/>
            <w:gridSpan w:val="4"/>
          </w:tcPr>
          <w:p w14:paraId="72AEDAB1" w14:textId="37CB5FF8" w:rsidR="00F95316" w:rsidRDefault="00E26DBF" w:rsidP="00F953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953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«О</w:t>
            </w:r>
            <w:r w:rsidR="00F95316" w:rsidRPr="00F953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внесении изменений в</w:t>
            </w:r>
            <w:r w:rsidR="00F616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F95316" w:rsidRPr="00F953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Постановление от 16.12.2016</w:t>
            </w:r>
            <w:r w:rsidR="00F953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F95316" w:rsidRPr="00F953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  <w:r w:rsidR="00F95316" w:rsidRPr="001E37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129-О</w:t>
            </w:r>
          </w:p>
          <w:p w14:paraId="092E7A72" w14:textId="77777777" w:rsidR="00F95316" w:rsidRDefault="00F95316" w:rsidP="00F953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953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«Об утверждении Положения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F953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 оплате труда</w:t>
            </w:r>
          </w:p>
          <w:p w14:paraId="6BB85000" w14:textId="3017A7AF" w:rsidR="000B6001" w:rsidRPr="00530652" w:rsidRDefault="00F95316" w:rsidP="00F6163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3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работников, замещающих должности, не отнесенные к должностям муниципальной службы, и осуществляющих техническое обеспечение деятельности Местной администрации внутригородского муниципального образования Санкт-Петербурга муниципальный округ Васильевский, и работников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</w:tcPr>
          <w:p w14:paraId="18E1F2D5" w14:textId="77777777" w:rsidR="000B6001" w:rsidRDefault="000B6001" w:rsidP="00B016F6">
            <w:pPr>
              <w:keepNext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1B87C706" w14:textId="77777777" w:rsidTr="000F7994">
        <w:trPr>
          <w:trHeight w:val="80"/>
        </w:trPr>
        <w:tc>
          <w:tcPr>
            <w:tcW w:w="10008" w:type="dxa"/>
            <w:gridSpan w:val="5"/>
          </w:tcPr>
          <w:p w14:paraId="04466470" w14:textId="2136A261" w:rsidR="00E30F2E" w:rsidRPr="00412F45" w:rsidRDefault="00E30F2E" w:rsidP="006F61BE">
            <w:pPr>
              <w:pStyle w:val="a5"/>
              <w:tabs>
                <w:tab w:val="left" w:pos="920"/>
              </w:tabs>
            </w:pPr>
          </w:p>
        </w:tc>
      </w:tr>
      <w:tr w:rsidR="003E5A68" w14:paraId="4BED8930" w14:textId="77777777" w:rsidTr="000F7994">
        <w:trPr>
          <w:trHeight w:val="80"/>
        </w:trPr>
        <w:tc>
          <w:tcPr>
            <w:tcW w:w="10008" w:type="dxa"/>
            <w:gridSpan w:val="5"/>
          </w:tcPr>
          <w:p w14:paraId="42EAFCB5" w14:textId="77777777" w:rsidR="003E5A68" w:rsidRPr="00412F45" w:rsidRDefault="003E5A68" w:rsidP="00FC7886">
            <w:pPr>
              <w:pStyle w:val="a5"/>
            </w:pPr>
          </w:p>
        </w:tc>
      </w:tr>
      <w:tr w:rsidR="000B6001" w14:paraId="208F83F9" w14:textId="77777777" w:rsidTr="000F7994">
        <w:trPr>
          <w:trHeight w:val="80"/>
        </w:trPr>
        <w:tc>
          <w:tcPr>
            <w:tcW w:w="10008" w:type="dxa"/>
            <w:gridSpan w:val="5"/>
          </w:tcPr>
          <w:p w14:paraId="72B4E3AE" w14:textId="2C0859F6" w:rsidR="000B6001" w:rsidRPr="00412F45" w:rsidRDefault="00E67E12" w:rsidP="00A46049">
            <w:pPr>
              <w:pStyle w:val="a5"/>
              <w:ind w:firstLine="35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329B">
              <w:rPr>
                <w:rFonts w:ascii="Times New Roman" w:hAnsi="Times New Roman" w:cs="Times New Roman"/>
                <w:sz w:val="24"/>
                <w:szCs w:val="24"/>
              </w:rPr>
              <w:t xml:space="preserve"> связи с </w:t>
            </w:r>
            <w:r w:rsidR="00F95316">
              <w:rPr>
                <w:rFonts w:ascii="Times New Roman" w:hAnsi="Times New Roman" w:cs="Times New Roman"/>
                <w:sz w:val="24"/>
                <w:szCs w:val="24"/>
              </w:rPr>
              <w:t>организационно-штатными мероприятиями</w:t>
            </w:r>
            <w:r w:rsidR="00FE3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</w:t>
            </w:r>
            <w:r w:rsidR="002B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FE329B">
              <w:rPr>
                <w:rFonts w:ascii="Times New Roman" w:hAnsi="Times New Roman" w:cs="Times New Roman"/>
                <w:sz w:val="24"/>
                <w:szCs w:val="24"/>
              </w:rPr>
              <w:t xml:space="preserve">города федерального значения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Санкт-Петербурга муниципальный округ Васильевский,</w:t>
            </w:r>
          </w:p>
        </w:tc>
      </w:tr>
      <w:tr w:rsidR="000B6001" w14:paraId="2B29C960" w14:textId="77777777" w:rsidTr="000F7994">
        <w:trPr>
          <w:trHeight w:val="80"/>
        </w:trPr>
        <w:tc>
          <w:tcPr>
            <w:tcW w:w="10008" w:type="dxa"/>
            <w:gridSpan w:val="5"/>
          </w:tcPr>
          <w:p w14:paraId="3CC6A161" w14:textId="77777777" w:rsidR="000B6001" w:rsidRDefault="000B6001" w:rsidP="00FC788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F6" w14:paraId="31B8EBB5" w14:textId="77777777" w:rsidTr="000F7994">
        <w:trPr>
          <w:trHeight w:val="80"/>
        </w:trPr>
        <w:tc>
          <w:tcPr>
            <w:tcW w:w="10008" w:type="dxa"/>
            <w:gridSpan w:val="5"/>
          </w:tcPr>
          <w:p w14:paraId="7D1F381F" w14:textId="77777777" w:rsidR="00B016F6" w:rsidRDefault="00B016F6" w:rsidP="00B016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</w:tc>
      </w:tr>
      <w:tr w:rsidR="000B6001" w14:paraId="4AD321F6" w14:textId="77777777" w:rsidTr="000F7994">
        <w:trPr>
          <w:trHeight w:val="80"/>
        </w:trPr>
        <w:tc>
          <w:tcPr>
            <w:tcW w:w="10008" w:type="dxa"/>
            <w:gridSpan w:val="5"/>
          </w:tcPr>
          <w:p w14:paraId="1E374EB4" w14:textId="77777777" w:rsidR="000B6001" w:rsidRPr="001321D4" w:rsidRDefault="000B6001" w:rsidP="00FC788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477B1AB3" w14:textId="77777777" w:rsidTr="000F7994">
        <w:trPr>
          <w:trHeight w:val="80"/>
        </w:trPr>
        <w:tc>
          <w:tcPr>
            <w:tcW w:w="10008" w:type="dxa"/>
            <w:gridSpan w:val="5"/>
          </w:tcPr>
          <w:p w14:paraId="52D973D7" w14:textId="3DE4233F" w:rsidR="008D471B" w:rsidRPr="00A22640" w:rsidRDefault="00FA403C" w:rsidP="00FA403C">
            <w:pPr>
              <w:pStyle w:val="a5"/>
              <w:ind w:firstLine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40">
              <w:rPr>
                <w:rFonts w:ascii="Times New Roman" w:hAnsi="Times New Roman" w:cs="Times New Roman"/>
                <w:sz w:val="24"/>
                <w:szCs w:val="24"/>
              </w:rPr>
              <w:t>1. Внести изменения в Постановление Местной администрации внутригородского муниципального образования Санкт-Петербурга муниципальный округ Васильевский от 16.12.2016 №129-О «Об утверждении Положения об оплате труда  работников, замещающих должности, не отнесенные к должностям муниципальной службы, и осуществляющих техническое обеспечение деятельности Местной администрации внутригородского муниципального образования Санкт-Петербурга муниципальный округ Васильевский, и работников муниципальных учреждений</w:t>
            </w:r>
            <w:r w:rsidR="008D471B" w:rsidRPr="00A226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Постановление)</w:t>
            </w:r>
            <w:r w:rsidR="008D471B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 заменив в наименовании и пункте 1 Постановления слова «внутригородского муниципального образования» словами «внутригородского муниципального образования города федерального значения».</w:t>
            </w:r>
          </w:p>
          <w:p w14:paraId="62506BF8" w14:textId="36C1C3ED" w:rsidR="008D471B" w:rsidRPr="00A22640" w:rsidRDefault="008D471B" w:rsidP="00FA403C">
            <w:pPr>
              <w:pStyle w:val="a5"/>
              <w:ind w:firstLine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2.  Внести изменения в Положение об оплате труда работников, замещающих должности, не отнесенные к должностям муниципальной службы, и осуществляющих техническое обеспечение деятельности Местной администрации внутригородского муниципального образования Санкт-Петербурга муниципальный округ Васильевский, и работников муниципальных учреждений, утвержденное Постановлением (далее – Положение) следующие изменения: </w:t>
            </w:r>
          </w:p>
          <w:p w14:paraId="5FAA87ED" w14:textId="77777777" w:rsidR="005A568A" w:rsidRPr="00A22640" w:rsidRDefault="008D471B" w:rsidP="00FA403C">
            <w:pPr>
              <w:pStyle w:val="a5"/>
              <w:ind w:firstLine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5A568A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 В наименовании и по всему тексту Положения слова «внутригородское муниципальное образование» в соответствующих падежах словами «внутригородское муниципальное образование города федерального значения» в соответствующих падежах.</w:t>
            </w:r>
          </w:p>
          <w:p w14:paraId="10825EB6" w14:textId="77777777" w:rsidR="00F71A9D" w:rsidRPr="00A22640" w:rsidRDefault="005A568A" w:rsidP="00FA403C">
            <w:pPr>
              <w:pStyle w:val="a5"/>
              <w:ind w:firstLine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 В абзаце втором подпункта 2.1.2. Положения слова «в Местной администрации или стаж работы в муниципальном учреждении» исключить. </w:t>
            </w:r>
          </w:p>
          <w:p w14:paraId="4B32E967" w14:textId="77777777" w:rsidR="00D702FE" w:rsidRPr="00A22640" w:rsidRDefault="00F71A9D" w:rsidP="00FA403C">
            <w:pPr>
              <w:pStyle w:val="a5"/>
              <w:ind w:firstLine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4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D702FE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 Раздел </w:t>
            </w:r>
            <w:r w:rsidR="00D702FE" w:rsidRPr="00A22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D702FE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изложить в следующей редакции: </w:t>
            </w:r>
          </w:p>
          <w:p w14:paraId="7576BB7D" w14:textId="77B5851F" w:rsidR="00D702FE" w:rsidRPr="00A22640" w:rsidRDefault="00D702FE" w:rsidP="00D702FE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Ежемесячная надбавка к должностному окладу за выслугу лет </w:t>
            </w:r>
          </w:p>
          <w:p w14:paraId="08EF8918" w14:textId="77777777" w:rsidR="00D702FE" w:rsidRPr="00A22640" w:rsidRDefault="00D702FE" w:rsidP="00D702FE">
            <w:pPr>
              <w:ind w:firstLine="709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03B254" w14:textId="77AD7D72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 Работникам Местной администрации и муниципального учреждения</w:t>
            </w:r>
            <w:r w:rsidR="005F0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устанавливается ежемесячная надбавка к должностному окладу за выслугу лет: </w:t>
            </w:r>
          </w:p>
          <w:p w14:paraId="13DD2D8A" w14:textId="77777777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стаже работы от 1 года до 3 лет – 10 процентов должностного оклада; </w:t>
            </w:r>
          </w:p>
          <w:p w14:paraId="2728C5A0" w14:textId="77777777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стаже работы от 3 до 10 лет – 20 процентов должностного оклада;</w:t>
            </w:r>
          </w:p>
          <w:p w14:paraId="62325155" w14:textId="77777777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стаже работы свыше 10 лет – 30 процентов должностного оклада.</w:t>
            </w:r>
          </w:p>
          <w:p w14:paraId="3F670B49" w14:textId="4F7ED7DE" w:rsidR="00D702FE" w:rsidRPr="00B227F5" w:rsidRDefault="00D702FE" w:rsidP="00E133D3">
            <w:pPr>
              <w:ind w:firstLine="3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Для руководителя муниципального учреждения </w:t>
            </w:r>
            <w:r w:rsidR="00180FE6"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работников Местной администрации </w:t>
            </w:r>
            <w:r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ежемесячной надбавки к должностному окладу за выслугу лет устанавливается распоряжением Местной администрации</w:t>
            </w:r>
            <w:r w:rsidR="0005314F"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изданн</w:t>
            </w:r>
            <w:r w:rsidR="00353A5E"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 w:rsidR="0005314F"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настоящим Положением.</w:t>
            </w:r>
          </w:p>
          <w:p w14:paraId="23ED05A2" w14:textId="603784C8" w:rsidR="00180FE6" w:rsidRDefault="00180FE6" w:rsidP="00E133D3">
            <w:pPr>
              <w:ind w:firstLine="3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работника муниципального учреждения размер ежемесячной надбавки к должностному окладу за выслугу лет устанавливается приказом </w:t>
            </w:r>
            <w:r w:rsidR="0005314F"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руководителя </w:t>
            </w:r>
            <w:r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учреждения</w:t>
            </w:r>
            <w:r w:rsidR="0005314F"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3A5E"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изданным </w:t>
            </w:r>
            <w:r w:rsidR="0005314F" w:rsidRPr="00B22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настоящим Положением.</w:t>
            </w:r>
          </w:p>
          <w:p w14:paraId="6F28CE73" w14:textId="19CF5B49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Ежемесячная надбавка к должностному окладу за выслугу лет устанавливается с момента возникновения права на ее назначение или на изменение ее размера. </w:t>
            </w:r>
          </w:p>
          <w:p w14:paraId="0B85174E" w14:textId="42EDBC23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 В том случае, если у работника Местной администрации или муниципального учреждения право на назначение или изменение размера надбавки к должностному окладу за выслугу лет наступило в период подготовки, переподготовки или повышении квалификации с отрывом от работы в образовательном учреждении, где за слушателем сохраняется средняя заработная плата, и в других аналогичных случаях, при которых за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перерасчет среднего заработка.</w:t>
            </w:r>
          </w:p>
          <w:p w14:paraId="0BDBB2D4" w14:textId="35576288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право на назначение или изменение размера ежемесячной надбавки к должностному окладу за выслугу лет наступило в период пребывания работника Местной администрации или муниципального учреждения в очередном отпуске либо в период его временной нетрудоспособности, выплата новой надбавки производится после окончания отпуска или прекращения временной нетрудоспособности.</w:t>
            </w:r>
          </w:p>
          <w:p w14:paraId="626ABFAE" w14:textId="6F8C93BD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E7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Основным документом для определения общего стажа работы, дающего право на установление ежемесячной надбавки к должностному окладу за выслугу лет, является трудовая книжка, а также иные документы, удостоверяющие наличие стажа работы (службы), дающего право на установление повышающего коэффициента.</w:t>
            </w:r>
          </w:p>
          <w:p w14:paraId="2E772DFD" w14:textId="47E7D371" w:rsidR="00C278B6" w:rsidRPr="006F1378" w:rsidRDefault="00C278B6" w:rsidP="00C278B6">
            <w:pPr>
              <w:ind w:firstLine="3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 </w:t>
            </w:r>
            <w:r w:rsidR="00D702FE"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стаж работы, дающий право на установление ежемесячной надбавки к должностному окладу за выслугу лет,</w:t>
            </w:r>
            <w:r w:rsidR="00D269DC"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засчитываются периоды</w:t>
            </w:r>
            <w:r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времени работы:</w:t>
            </w:r>
          </w:p>
          <w:p w14:paraId="2D2C0646" w14:textId="6762C7AF" w:rsidR="00C278B6" w:rsidRPr="006F1378" w:rsidRDefault="00C278B6" w:rsidP="00C278B6">
            <w:pPr>
              <w:ind w:firstLine="3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4.6.1. в органах местного самоуправления;</w:t>
            </w:r>
          </w:p>
          <w:p w14:paraId="0CF96A39" w14:textId="5809F523" w:rsidR="00C278B6" w:rsidRPr="006F1378" w:rsidRDefault="00C278B6" w:rsidP="00C278B6">
            <w:pPr>
              <w:ind w:firstLine="3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4.6.2. в федеральных органах государственной власти и органах государственной власти субъектов Российской Федерации;</w:t>
            </w:r>
          </w:p>
          <w:p w14:paraId="576CC86C" w14:textId="63CF1B94" w:rsidR="00C278B6" w:rsidRPr="006F1378" w:rsidRDefault="00C278B6" w:rsidP="00C278B6">
            <w:pPr>
              <w:ind w:firstLine="3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4.6.3. в государственных (муниципальных) учреждениях;</w:t>
            </w:r>
          </w:p>
          <w:p w14:paraId="0351CE86" w14:textId="13C0667E" w:rsidR="00C278B6" w:rsidRPr="006F1378" w:rsidRDefault="00C278B6" w:rsidP="00C278B6">
            <w:pPr>
              <w:ind w:firstLine="3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4.6.4. на военной службе, служба в органах внутренних дел Российской Федерации;</w:t>
            </w:r>
          </w:p>
          <w:p w14:paraId="2EBED2F2" w14:textId="18ABEC75" w:rsidR="00C278B6" w:rsidRPr="006F1378" w:rsidRDefault="00DA538A" w:rsidP="00C278B6">
            <w:pPr>
              <w:ind w:firstLine="3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4.6.4. </w:t>
            </w:r>
            <w:r w:rsidR="00C278B6"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периоды работы по специальности, соответствующей характеру занимаемой должности.</w:t>
            </w:r>
          </w:p>
          <w:p w14:paraId="546991D8" w14:textId="5EF8AEC3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 Стаж работы, дающий право на установление ежемесячной надбавки к должностному окладу за выслугу лет, определяется комиссией по установлению трудового стажа (далее – Комиссия), созданной распоряжением (приказом) работодателя.</w:t>
            </w:r>
          </w:p>
          <w:p w14:paraId="710CF0D8" w14:textId="1538D7B7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 оформляется протоколом, на основании которого готовится распоряжение Местной администрации или приказ руководителя муниципального учреждения. </w:t>
            </w:r>
          </w:p>
          <w:p w14:paraId="18808575" w14:textId="77777777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Распоряжение (приказ) издается не позднее трех рабочих дней с момента принятия решения Комиссией.</w:t>
            </w:r>
          </w:p>
          <w:p w14:paraId="158C9E11" w14:textId="7C1CC27D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Выписки из распоряжения (приказа) передаются в бухгалтерию для начисления ежемесячных надбавок к должностному окладу за выслугу лет, а также лицу, уполномоченному на ведение кадрового делопроизводства, для приобщения к личному делу работника, стаж которого устанавливается.</w:t>
            </w:r>
          </w:p>
          <w:p w14:paraId="4E98AD5E" w14:textId="2C7F4457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4.8. При увольнении работника Местной администрации или муниципального учреждения надбавка к должностному окладу за выслугу лет начисляется пропорционально </w:t>
            </w:r>
            <w:r w:rsidR="006D351B"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отработанному времени,</w:t>
            </w: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ее выплата производится при окончательном расчете.</w:t>
            </w:r>
            <w:bookmarkStart w:id="0" w:name="_GoBack"/>
            <w:bookmarkEnd w:id="0"/>
          </w:p>
          <w:p w14:paraId="523FDC05" w14:textId="0E2A1C42" w:rsidR="00D702FE" w:rsidRPr="00A22640" w:rsidRDefault="00D702FE" w:rsidP="00E133D3">
            <w:pPr>
              <w:ind w:firstLine="359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 Применение ежемесячной надбавки к должностному окладу за выслугу лет не образует нового оклада и не учитывается при начислении иных стимулирующих и компенсационных выплат, устанавливаемых в процентном отношении к окладу.</w:t>
            </w:r>
          </w:p>
          <w:p w14:paraId="76E882BB" w14:textId="5471C49E" w:rsidR="00D702FE" w:rsidRDefault="00D702FE" w:rsidP="00E133D3">
            <w:pPr>
              <w:ind w:firstLine="3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 При формировании фонда оплаты труда предусматриваются средства на выплату ежемесячной надбавки к должностному окладу за выслугу лет из расчета 30% от должностного оклада на одного работника ежемесячно.</w:t>
            </w:r>
            <w:r w:rsidR="007F1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14:paraId="1E581AEC" w14:textId="77777777" w:rsidR="00F850B3" w:rsidRDefault="00F850B3" w:rsidP="00E133D3">
            <w:pPr>
              <w:pStyle w:val="a5"/>
              <w:ind w:firstLine="3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14C7F" w14:textId="77777777" w:rsidR="00182307" w:rsidRDefault="00F850B3" w:rsidP="00E133D3">
            <w:pPr>
              <w:pStyle w:val="a5"/>
              <w:ind w:firstLine="3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B84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307">
              <w:rPr>
                <w:rFonts w:ascii="Times New Roman" w:hAnsi="Times New Roman" w:cs="Times New Roman"/>
                <w:sz w:val="24"/>
                <w:szCs w:val="24"/>
              </w:rPr>
              <w:t>В подпункте 6.2.1. Положения слова «</w:t>
            </w:r>
            <w:r w:rsidR="00182307" w:rsidRPr="00182307">
              <w:rPr>
                <w:rFonts w:ascii="Times New Roman" w:hAnsi="Times New Roman" w:cs="Times New Roman"/>
                <w:sz w:val="24"/>
                <w:szCs w:val="24"/>
              </w:rPr>
              <w:t>до 20 % процентов должностного оклада по основной должности работника Местной администрации или работника муниципального учреждения</w:t>
            </w:r>
            <w:r w:rsidR="00182307">
              <w:rPr>
                <w:rFonts w:ascii="Times New Roman" w:hAnsi="Times New Roman" w:cs="Times New Roman"/>
                <w:sz w:val="24"/>
                <w:szCs w:val="24"/>
              </w:rPr>
              <w:t xml:space="preserve">» исключить. </w:t>
            </w:r>
          </w:p>
          <w:p w14:paraId="72487A6E" w14:textId="2754A148" w:rsidR="00182307" w:rsidRDefault="00182307" w:rsidP="00E133D3">
            <w:pPr>
              <w:pStyle w:val="a5"/>
              <w:ind w:firstLine="3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В подпункте 6.2.2. слова «</w:t>
            </w:r>
            <w:r w:rsidRPr="00182307">
              <w:rPr>
                <w:rFonts w:ascii="Times New Roman" w:hAnsi="Times New Roman" w:cs="Times New Roman"/>
                <w:sz w:val="24"/>
                <w:szCs w:val="24"/>
              </w:rPr>
              <w:t>до 20 % должностного оклада отсутствующего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исключить. </w:t>
            </w:r>
          </w:p>
          <w:p w14:paraId="2474B9D8" w14:textId="0056F2E0" w:rsidR="00C979B3" w:rsidRPr="00A22640" w:rsidRDefault="009205D8" w:rsidP="00182307">
            <w:pPr>
              <w:pStyle w:val="a5"/>
              <w:ind w:firstLine="3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79B3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 опубликовать настоящее постановление в средстве массовой информации - газете «Муниципальный вестник округа № 8» и разместить на официальном сайте внутригородского муниципального образования Санкт-Петербурга муниципальный округ Васильевский: </w:t>
            </w:r>
            <w:hyperlink r:id="rId7" w:history="1">
              <w:r w:rsidR="002B03F6" w:rsidRPr="00A2264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www.msmov.spb.ru</w:t>
              </w:r>
            </w:hyperlink>
            <w:r w:rsidR="002B03F6" w:rsidRPr="00A22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FF53F3" w14:textId="42349FAD" w:rsidR="00C979B3" w:rsidRPr="00A22640" w:rsidRDefault="009205D8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79B3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постановление вступает в силу </w:t>
            </w:r>
            <w:r w:rsidR="009F4255" w:rsidRPr="00A22640">
              <w:rPr>
                <w:rFonts w:ascii="Times New Roman" w:hAnsi="Times New Roman" w:cs="Times New Roman"/>
                <w:sz w:val="24"/>
                <w:szCs w:val="24"/>
              </w:rPr>
              <w:t>после его официального опубликования</w:t>
            </w:r>
            <w:r w:rsidR="002B03F6" w:rsidRPr="00A22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E1A12" w14:textId="2F4C5700" w:rsidR="000B6001" w:rsidRPr="00A22640" w:rsidRDefault="009205D8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79B3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A2264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 w:rsidR="00A34177" w:rsidRPr="00A226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03F6" w:rsidRPr="00A22640">
              <w:rPr>
                <w:rFonts w:ascii="Times New Roman" w:hAnsi="Times New Roman" w:cs="Times New Roman"/>
                <w:sz w:val="24"/>
                <w:szCs w:val="24"/>
              </w:rPr>
              <w:t>остановления оставляю за собой.</w:t>
            </w:r>
          </w:p>
        </w:tc>
      </w:tr>
      <w:tr w:rsidR="000B6001" w14:paraId="468E1E93" w14:textId="77777777" w:rsidTr="000F7994">
        <w:trPr>
          <w:trHeight w:val="80"/>
        </w:trPr>
        <w:tc>
          <w:tcPr>
            <w:tcW w:w="10008" w:type="dxa"/>
            <w:gridSpan w:val="5"/>
          </w:tcPr>
          <w:p w14:paraId="58BC3019" w14:textId="77777777" w:rsidR="000B6001" w:rsidRPr="001321D4" w:rsidRDefault="000B6001" w:rsidP="00FC78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59815492" w14:textId="77777777" w:rsidTr="000F7994">
        <w:trPr>
          <w:trHeight w:val="80"/>
        </w:trPr>
        <w:tc>
          <w:tcPr>
            <w:tcW w:w="10008" w:type="dxa"/>
            <w:gridSpan w:val="5"/>
          </w:tcPr>
          <w:p w14:paraId="5537D208" w14:textId="77777777" w:rsidR="000B6001" w:rsidRPr="001321D4" w:rsidRDefault="000B6001" w:rsidP="00FC78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1BFA93EF" w14:textId="77777777" w:rsidTr="000F7994">
        <w:tc>
          <w:tcPr>
            <w:tcW w:w="3595" w:type="dxa"/>
            <w:gridSpan w:val="2"/>
          </w:tcPr>
          <w:p w14:paraId="519652CF" w14:textId="77777777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Местной администрации </w:t>
            </w:r>
          </w:p>
          <w:p w14:paraId="0EF3AD03" w14:textId="77777777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Васильевский                                                                                   </w:t>
            </w:r>
          </w:p>
        </w:tc>
        <w:tc>
          <w:tcPr>
            <w:tcW w:w="6413" w:type="dxa"/>
            <w:gridSpan w:val="3"/>
            <w:vAlign w:val="bottom"/>
          </w:tcPr>
          <w:p w14:paraId="35410F74" w14:textId="54DF4FC3" w:rsidR="000B6001" w:rsidRDefault="00A34177" w:rsidP="00FC7886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14:paraId="7709F38A" w14:textId="77777777" w:rsidR="00B016F6" w:rsidRDefault="00B016F6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FCED" w14:textId="77777777" w:rsidR="00BB364F" w:rsidRDefault="00BB364F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364F" w:rsidSect="00E30F2E">
      <w:headerReference w:type="default" r:id="rId8"/>
      <w:headerReference w:type="first" r:id="rId9"/>
      <w:pgSz w:w="11900" w:h="16838"/>
      <w:pgMar w:top="1258" w:right="846" w:bottom="1134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95380" w14:textId="77777777" w:rsidR="00A354FE" w:rsidRDefault="00A354FE" w:rsidP="004C2EC5">
      <w:pPr>
        <w:spacing w:after="0" w:line="240" w:lineRule="auto"/>
      </w:pPr>
      <w:r>
        <w:separator/>
      </w:r>
    </w:p>
  </w:endnote>
  <w:endnote w:type="continuationSeparator" w:id="0">
    <w:p w14:paraId="2F6FDDAB" w14:textId="77777777" w:rsidR="00A354FE" w:rsidRDefault="00A354FE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09A0F" w14:textId="77777777" w:rsidR="00A354FE" w:rsidRDefault="00A354FE" w:rsidP="004C2EC5">
      <w:pPr>
        <w:spacing w:after="0" w:line="240" w:lineRule="auto"/>
      </w:pPr>
      <w:r>
        <w:separator/>
      </w:r>
    </w:p>
  </w:footnote>
  <w:footnote w:type="continuationSeparator" w:id="0">
    <w:p w14:paraId="138D4641" w14:textId="77777777" w:rsidR="00A354FE" w:rsidRDefault="00A354FE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737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733776" w14:textId="39B1BC22" w:rsidR="007E72DA" w:rsidRPr="00333787" w:rsidRDefault="007E72D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3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51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23734C" w14:textId="77777777" w:rsidR="007E72DA" w:rsidRPr="00333787" w:rsidRDefault="007E72DA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00F0" w14:textId="77777777" w:rsidR="007E72DA" w:rsidRDefault="007E72DA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7D76AB07" wp14:editId="4C8C163E">
          <wp:extent cx="628650" cy="7429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AA99BA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3AD86AA8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1B809310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14:paraId="2E969319" w14:textId="350C3D70" w:rsidR="007E72DA" w:rsidRPr="00951CFA" w:rsidRDefault="00FE329B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  <w:r w:rsidR="007E72DA"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14:paraId="6195E818" w14:textId="77777777" w:rsidR="007E72DA" w:rsidRDefault="007E72DA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14:paraId="4EF5BB88" w14:textId="77777777" w:rsidR="007E72DA" w:rsidRDefault="006D351B" w:rsidP="00333787">
    <w:pPr>
      <w:pStyle w:val="a6"/>
    </w:pPr>
    <w:r>
      <w:rPr>
        <w:rFonts w:ascii="Times New Roman" w:eastAsia="Times New Roman" w:hAnsi="Times New Roman" w:cs="Times New Roman"/>
        <w:b/>
        <w:caps/>
        <w:noProof/>
        <w:sz w:val="24"/>
        <w:szCs w:val="24"/>
        <w:lang w:eastAsia="ru-RU"/>
      </w:rPr>
      <w:pict w14:anchorId="353E152D">
        <v:rect id="_x0000_i1025" alt="" style="width:467.75pt;height:.05pt;mso-width-percent:0;mso-height-percent:0;mso-width-percent:0;mso-height-percent:0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B8E"/>
    <w:multiLevelType w:val="hybridMultilevel"/>
    <w:tmpl w:val="EDF8EE02"/>
    <w:lvl w:ilvl="0" w:tplc="7CE01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D4F"/>
    <w:multiLevelType w:val="hybridMultilevel"/>
    <w:tmpl w:val="DEFADC6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C2100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9E900ED"/>
    <w:multiLevelType w:val="hybridMultilevel"/>
    <w:tmpl w:val="8F1E0A66"/>
    <w:lvl w:ilvl="0" w:tplc="45B2150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CE01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42C12"/>
    <w:multiLevelType w:val="multilevel"/>
    <w:tmpl w:val="6C50C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4B1053"/>
    <w:multiLevelType w:val="hybridMultilevel"/>
    <w:tmpl w:val="C402F7D2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F07183"/>
    <w:multiLevelType w:val="hybridMultilevel"/>
    <w:tmpl w:val="F406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D274B"/>
    <w:multiLevelType w:val="hybridMultilevel"/>
    <w:tmpl w:val="74BCAF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F4063"/>
    <w:multiLevelType w:val="hybridMultilevel"/>
    <w:tmpl w:val="B1569D46"/>
    <w:lvl w:ilvl="0" w:tplc="932A1DCC">
      <w:start w:val="1"/>
      <w:numFmt w:val="russianLower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3AF375C"/>
    <w:multiLevelType w:val="hybridMultilevel"/>
    <w:tmpl w:val="E8CC835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E90AC40A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41411"/>
    <w:multiLevelType w:val="hybridMultilevel"/>
    <w:tmpl w:val="F2F2ECF4"/>
    <w:lvl w:ilvl="0" w:tplc="E90AC4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83257"/>
    <w:multiLevelType w:val="hybridMultilevel"/>
    <w:tmpl w:val="E3B2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B7AF6"/>
    <w:multiLevelType w:val="hybridMultilevel"/>
    <w:tmpl w:val="FEA22A06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1D42CD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EA75F2F"/>
    <w:multiLevelType w:val="hybridMultilevel"/>
    <w:tmpl w:val="70886B20"/>
    <w:lvl w:ilvl="0" w:tplc="57B29B2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70605312"/>
    <w:multiLevelType w:val="hybridMultilevel"/>
    <w:tmpl w:val="D5107B1E"/>
    <w:lvl w:ilvl="0" w:tplc="7CE0135E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8" w15:restartNumberingAfterBreak="0">
    <w:nsid w:val="77E733EE"/>
    <w:multiLevelType w:val="hybridMultilevel"/>
    <w:tmpl w:val="C2605632"/>
    <w:lvl w:ilvl="0" w:tplc="E11ED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4"/>
  </w:num>
  <w:num w:numId="5">
    <w:abstractNumId w:val="0"/>
  </w:num>
  <w:num w:numId="6">
    <w:abstractNumId w:val="1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15"/>
  </w:num>
  <w:num w:numId="13">
    <w:abstractNumId w:val="13"/>
  </w:num>
  <w:num w:numId="14">
    <w:abstractNumId w:val="14"/>
  </w:num>
  <w:num w:numId="15">
    <w:abstractNumId w:val="10"/>
  </w:num>
  <w:num w:numId="16">
    <w:abstractNumId w:val="7"/>
  </w:num>
  <w:num w:numId="17">
    <w:abstractNumId w:val="3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5"/>
    <w:rsid w:val="0001106B"/>
    <w:rsid w:val="0005314F"/>
    <w:rsid w:val="000532DC"/>
    <w:rsid w:val="00063F35"/>
    <w:rsid w:val="00067CE2"/>
    <w:rsid w:val="00083421"/>
    <w:rsid w:val="000B6001"/>
    <w:rsid w:val="000C1035"/>
    <w:rsid w:val="000C5A4B"/>
    <w:rsid w:val="000F7994"/>
    <w:rsid w:val="00125236"/>
    <w:rsid w:val="00127578"/>
    <w:rsid w:val="00132D25"/>
    <w:rsid w:val="00162571"/>
    <w:rsid w:val="00164B25"/>
    <w:rsid w:val="00180FE6"/>
    <w:rsid w:val="00182307"/>
    <w:rsid w:val="00184F35"/>
    <w:rsid w:val="001A52B1"/>
    <w:rsid w:val="001E7186"/>
    <w:rsid w:val="001F03CE"/>
    <w:rsid w:val="00232BD9"/>
    <w:rsid w:val="0024788D"/>
    <w:rsid w:val="00266F82"/>
    <w:rsid w:val="002A440A"/>
    <w:rsid w:val="002B03F6"/>
    <w:rsid w:val="003072CA"/>
    <w:rsid w:val="003160E5"/>
    <w:rsid w:val="003165EA"/>
    <w:rsid w:val="00325BDB"/>
    <w:rsid w:val="00333787"/>
    <w:rsid w:val="00353A5E"/>
    <w:rsid w:val="00362DFE"/>
    <w:rsid w:val="00376AEC"/>
    <w:rsid w:val="003C0D4B"/>
    <w:rsid w:val="003C3EBC"/>
    <w:rsid w:val="003E5A68"/>
    <w:rsid w:val="00402321"/>
    <w:rsid w:val="00440EF9"/>
    <w:rsid w:val="0045171C"/>
    <w:rsid w:val="004544F5"/>
    <w:rsid w:val="00454A90"/>
    <w:rsid w:val="004B3114"/>
    <w:rsid w:val="004C2EC5"/>
    <w:rsid w:val="004F53A7"/>
    <w:rsid w:val="00530652"/>
    <w:rsid w:val="005461F6"/>
    <w:rsid w:val="00561BF7"/>
    <w:rsid w:val="00565441"/>
    <w:rsid w:val="00565F39"/>
    <w:rsid w:val="0058760F"/>
    <w:rsid w:val="005A568A"/>
    <w:rsid w:val="005A6D8E"/>
    <w:rsid w:val="005F0B09"/>
    <w:rsid w:val="00615575"/>
    <w:rsid w:val="0062260B"/>
    <w:rsid w:val="00631C46"/>
    <w:rsid w:val="006447AE"/>
    <w:rsid w:val="006A305C"/>
    <w:rsid w:val="006A4BF6"/>
    <w:rsid w:val="006B43BD"/>
    <w:rsid w:val="006D351B"/>
    <w:rsid w:val="006F1378"/>
    <w:rsid w:val="006F61BE"/>
    <w:rsid w:val="00700B8C"/>
    <w:rsid w:val="00714CC8"/>
    <w:rsid w:val="007959EA"/>
    <w:rsid w:val="007E72DA"/>
    <w:rsid w:val="007F1D53"/>
    <w:rsid w:val="00820328"/>
    <w:rsid w:val="008236DA"/>
    <w:rsid w:val="008759E5"/>
    <w:rsid w:val="008775BB"/>
    <w:rsid w:val="00893CA5"/>
    <w:rsid w:val="008C0076"/>
    <w:rsid w:val="008D471B"/>
    <w:rsid w:val="008F57CD"/>
    <w:rsid w:val="009205D8"/>
    <w:rsid w:val="00945B7E"/>
    <w:rsid w:val="009775A0"/>
    <w:rsid w:val="009A442B"/>
    <w:rsid w:val="009C1E08"/>
    <w:rsid w:val="009D26A8"/>
    <w:rsid w:val="009F4255"/>
    <w:rsid w:val="00A22640"/>
    <w:rsid w:val="00A30F6B"/>
    <w:rsid w:val="00A34177"/>
    <w:rsid w:val="00A354FE"/>
    <w:rsid w:val="00A423F6"/>
    <w:rsid w:val="00A46049"/>
    <w:rsid w:val="00A47D1D"/>
    <w:rsid w:val="00A47E96"/>
    <w:rsid w:val="00A66E0D"/>
    <w:rsid w:val="00A82A05"/>
    <w:rsid w:val="00A85E43"/>
    <w:rsid w:val="00AC4A06"/>
    <w:rsid w:val="00B016F6"/>
    <w:rsid w:val="00B15422"/>
    <w:rsid w:val="00B227F5"/>
    <w:rsid w:val="00B42934"/>
    <w:rsid w:val="00B54CFD"/>
    <w:rsid w:val="00B67630"/>
    <w:rsid w:val="00B840A6"/>
    <w:rsid w:val="00BB364F"/>
    <w:rsid w:val="00BE37BA"/>
    <w:rsid w:val="00C04953"/>
    <w:rsid w:val="00C278B6"/>
    <w:rsid w:val="00C36008"/>
    <w:rsid w:val="00C421B7"/>
    <w:rsid w:val="00C46E99"/>
    <w:rsid w:val="00C661B6"/>
    <w:rsid w:val="00C979B3"/>
    <w:rsid w:val="00CA2F5B"/>
    <w:rsid w:val="00CB785F"/>
    <w:rsid w:val="00CD5E84"/>
    <w:rsid w:val="00CE69A7"/>
    <w:rsid w:val="00D07788"/>
    <w:rsid w:val="00D269DC"/>
    <w:rsid w:val="00D33000"/>
    <w:rsid w:val="00D43472"/>
    <w:rsid w:val="00D702FE"/>
    <w:rsid w:val="00DA538A"/>
    <w:rsid w:val="00DC25CF"/>
    <w:rsid w:val="00E133D3"/>
    <w:rsid w:val="00E233EC"/>
    <w:rsid w:val="00E26DBF"/>
    <w:rsid w:val="00E30F2E"/>
    <w:rsid w:val="00E34121"/>
    <w:rsid w:val="00E55BBD"/>
    <w:rsid w:val="00E64F0F"/>
    <w:rsid w:val="00E67E12"/>
    <w:rsid w:val="00E919F6"/>
    <w:rsid w:val="00EC364C"/>
    <w:rsid w:val="00EF514A"/>
    <w:rsid w:val="00F41CE0"/>
    <w:rsid w:val="00F4675D"/>
    <w:rsid w:val="00F6163D"/>
    <w:rsid w:val="00F71A9D"/>
    <w:rsid w:val="00F742F8"/>
    <w:rsid w:val="00F850B3"/>
    <w:rsid w:val="00F95316"/>
    <w:rsid w:val="00F97608"/>
    <w:rsid w:val="00FA403C"/>
    <w:rsid w:val="00FC0F17"/>
    <w:rsid w:val="00FC7886"/>
    <w:rsid w:val="00FE329B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F66423"/>
  <w15:docId w15:val="{BA7CBAD4-257D-9943-935D-AAD8D8F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4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F17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B016F6"/>
    <w:rPr>
      <w:color w:val="0563C1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016F6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016F6"/>
    <w:rPr>
      <w:sz w:val="20"/>
      <w:szCs w:val="20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03F6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893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93C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 Vasilevsky</cp:lastModifiedBy>
  <cp:revision>2</cp:revision>
  <cp:lastPrinted>2025-06-25T06:50:00Z</cp:lastPrinted>
  <dcterms:created xsi:type="dcterms:W3CDTF">2025-06-25T06:52:00Z</dcterms:created>
  <dcterms:modified xsi:type="dcterms:W3CDTF">2025-06-25T06:52:00Z</dcterms:modified>
</cp:coreProperties>
</file>